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86" w:rsidRDefault="00B23C40">
      <w:pPr>
        <w:rPr>
          <w:b/>
          <w:bCs/>
          <w:i/>
          <w:iCs/>
        </w:rPr>
      </w:pPr>
      <w:r w:rsidRPr="00B23C40">
        <w:rPr>
          <w:b/>
          <w:bCs/>
          <w:i/>
          <w:iCs/>
        </w:rPr>
        <w:t>Auf dem Weg ins Leben</w:t>
      </w:r>
    </w:p>
    <w:p w:rsidR="00B23C40" w:rsidRDefault="00B23C40">
      <w:r>
        <w:t xml:space="preserve">An unsere Geburt haben wir keine Erinnerungen. Und wenn Du deine Mutter fragst, dann kommt meist: „Das weiß ich auch nicht mehr!“. Und doch bist Du vielleicht schon lange auf deinem Weg und kommst nicht so recht voran. Das kann manchmal daran liegen, dass es ein Thema gibt, dass mit der Zeit der Schwangerschaft und Geburt zu tun hat. </w:t>
      </w:r>
    </w:p>
    <w:p w:rsidR="00B23C40" w:rsidRDefault="00B23C40">
      <w:r>
        <w:t xml:space="preserve">Dieses Thema kann in einer Aufstellung deines Wegs ins Leben sichtbar gemacht und mit einer korrigierenden Neu-Erfahrung verändert werden.  </w:t>
      </w:r>
    </w:p>
    <w:p w:rsidR="00B23C40" w:rsidRDefault="00B23C40">
      <w:bookmarkStart w:id="0" w:name="_GoBack"/>
      <w:bookmarkEnd w:id="0"/>
    </w:p>
    <w:p w:rsidR="00B23C40" w:rsidRPr="00B23C40" w:rsidRDefault="00B23C40"/>
    <w:p w:rsidR="00B23C40" w:rsidRDefault="00B23C40"/>
    <w:sectPr w:rsidR="00B23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40"/>
    <w:rsid w:val="00B23C40"/>
    <w:rsid w:val="00E26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3582"/>
  <w15:chartTrackingRefBased/>
  <w15:docId w15:val="{6DD55277-B71E-4194-AB85-D19AA99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435</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Hueller</dc:creator>
  <cp:keywords/>
  <dc:description/>
  <cp:lastModifiedBy>Manuela Hueller</cp:lastModifiedBy>
  <cp:revision>1</cp:revision>
  <dcterms:created xsi:type="dcterms:W3CDTF">2019-11-10T21:35:00Z</dcterms:created>
  <dcterms:modified xsi:type="dcterms:W3CDTF">2019-11-10T21:41:00Z</dcterms:modified>
</cp:coreProperties>
</file>